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CC9A" w14:textId="77777777" w:rsidR="009015B6" w:rsidRDefault="009015B6">
      <w:pPr>
        <w:ind w:right="282"/>
        <w:rPr>
          <w:b/>
          <w:color w:val="323E4F"/>
          <w:sz w:val="28"/>
          <w:szCs w:val="28"/>
        </w:rPr>
      </w:pPr>
    </w:p>
    <w:p w14:paraId="03B57332" w14:textId="77777777" w:rsidR="009015B6" w:rsidRPr="00A30A58" w:rsidRDefault="009015B6" w:rsidP="009015B6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7528DA4B" wp14:editId="3B4B52C0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9015B6" w14:paraId="1ADDB73F" w14:textId="77777777" w:rsidTr="00632FA4">
        <w:tc>
          <w:tcPr>
            <w:tcW w:w="9062" w:type="dxa"/>
            <w:gridSpan w:val="4"/>
          </w:tcPr>
          <w:p w14:paraId="6310E994" w14:textId="77777777" w:rsidR="009015B6" w:rsidRDefault="009015B6" w:rsidP="00632FA4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>
              <w:rPr>
                <w:rFonts w:cs="Calibri"/>
                <w:b/>
              </w:rPr>
              <w:t>1</w:t>
            </w:r>
          </w:p>
        </w:tc>
      </w:tr>
      <w:tr w:rsidR="009015B6" w14:paraId="55D80CA3" w14:textId="77777777" w:rsidTr="00632FA4">
        <w:tc>
          <w:tcPr>
            <w:tcW w:w="4531" w:type="dxa"/>
            <w:gridSpan w:val="2"/>
          </w:tcPr>
          <w:p w14:paraId="46CBB59E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10033E0D" w14:textId="77777777" w:rsidR="009015B6" w:rsidRDefault="009015B6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>
              <w:rPr>
                <w:rFonts w:cs="Calibri"/>
              </w:rPr>
              <w:t>:</w:t>
            </w:r>
          </w:p>
          <w:p w14:paraId="67702F6B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015B6" w14:paraId="27819133" w14:textId="77777777" w:rsidTr="00632FA4">
        <w:tc>
          <w:tcPr>
            <w:tcW w:w="4531" w:type="dxa"/>
            <w:gridSpan w:val="2"/>
          </w:tcPr>
          <w:p w14:paraId="5C69B137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5DC06950" w14:textId="77777777" w:rsidR="009015B6" w:rsidRDefault="009015B6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>
              <w:rPr>
                <w:rFonts w:cs="Calibri"/>
              </w:rPr>
              <w:t>:</w:t>
            </w:r>
          </w:p>
          <w:p w14:paraId="39951634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015B6" w14:paraId="377E8A06" w14:textId="77777777" w:rsidTr="00632FA4">
        <w:tc>
          <w:tcPr>
            <w:tcW w:w="4531" w:type="dxa"/>
            <w:gridSpan w:val="2"/>
          </w:tcPr>
          <w:p w14:paraId="30AC0FDE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53E99648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33731CE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015B6" w:rsidRPr="0039770D" w14:paraId="1AF8D757" w14:textId="77777777" w:rsidTr="00632FA4">
        <w:tc>
          <w:tcPr>
            <w:tcW w:w="9062" w:type="dxa"/>
            <w:gridSpan w:val="4"/>
          </w:tcPr>
          <w:p w14:paraId="0C81C806" w14:textId="77777777" w:rsidR="009015B6" w:rsidRPr="0073280A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69E3385D" w14:textId="77777777" w:rsidR="009015B6" w:rsidRPr="0073280A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4CF62BBD" w14:textId="77777777" w:rsidR="009015B6" w:rsidRPr="0073280A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015B6" w:rsidRPr="0039770D" w14:paraId="155F2F1A" w14:textId="77777777" w:rsidTr="00632FA4">
        <w:tc>
          <w:tcPr>
            <w:tcW w:w="9062" w:type="dxa"/>
            <w:gridSpan w:val="4"/>
          </w:tcPr>
          <w:p w14:paraId="5769EABD" w14:textId="77777777" w:rsidR="009015B6" w:rsidRPr="003D5B2F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9015B6" w14:paraId="23C86006" w14:textId="77777777" w:rsidTr="00632FA4">
        <w:tc>
          <w:tcPr>
            <w:tcW w:w="9062" w:type="dxa"/>
            <w:gridSpan w:val="4"/>
          </w:tcPr>
          <w:p w14:paraId="7F9EB522" w14:textId="77777777" w:rsidR="009015B6" w:rsidRPr="003D5B2F" w:rsidRDefault="009015B6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0697DE81" w14:textId="77777777" w:rsidR="009015B6" w:rsidRPr="003D5B2F" w:rsidRDefault="009015B6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0B3FA5CD" w14:textId="77777777" w:rsidR="009015B6" w:rsidRPr="003D5B2F" w:rsidRDefault="009015B6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>
              <w:rPr>
                <w:rFonts w:cs="Calibri"/>
              </w:rPr>
              <w:t>__________________________.</w:t>
            </w:r>
          </w:p>
        </w:tc>
      </w:tr>
      <w:tr w:rsidR="009015B6" w:rsidRPr="009015B6" w14:paraId="1C58E430" w14:textId="77777777" w:rsidTr="00632FA4">
        <w:tc>
          <w:tcPr>
            <w:tcW w:w="9062" w:type="dxa"/>
            <w:gridSpan w:val="4"/>
          </w:tcPr>
          <w:p w14:paraId="591882A5" w14:textId="06D78452" w:rsidR="009015B6" w:rsidRPr="00A71C6C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SEZIONE 2 </w:t>
            </w:r>
          </w:p>
        </w:tc>
      </w:tr>
      <w:tr w:rsidR="009015B6" w:rsidRPr="009015B6" w14:paraId="1A7B5250" w14:textId="77777777" w:rsidTr="00632FA4">
        <w:tc>
          <w:tcPr>
            <w:tcW w:w="9062" w:type="dxa"/>
            <w:gridSpan w:val="4"/>
          </w:tcPr>
          <w:p w14:paraId="1936BCAA" w14:textId="77777777" w:rsidR="009015B6" w:rsidRPr="00A71C6C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63F07436" w14:textId="77777777" w:rsidR="009015B6" w:rsidRPr="00A71C6C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1AA72D23" w14:textId="77777777" w:rsidR="009015B6" w:rsidRPr="00A71C6C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9015B6" w14:paraId="668D54C1" w14:textId="77777777" w:rsidTr="00632FA4">
        <w:tc>
          <w:tcPr>
            <w:tcW w:w="3020" w:type="dxa"/>
          </w:tcPr>
          <w:p w14:paraId="08117C31" w14:textId="77777777" w:rsidR="009015B6" w:rsidRPr="008354D9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LE PRINCIPALI ATTIVITÀ IN CUI SARÀ COINVOLTO IL DISCENTE/L'OPERATORE SANITARIO</w:t>
            </w:r>
          </w:p>
        </w:tc>
        <w:tc>
          <w:tcPr>
            <w:tcW w:w="3021" w:type="dxa"/>
            <w:gridSpan w:val="2"/>
          </w:tcPr>
          <w:p w14:paraId="21D60EF6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2C08BED2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E51741" w:rsidRPr="00E51741" w14:paraId="3A88AD09" w14:textId="77777777" w:rsidTr="00632FA4">
        <w:tc>
          <w:tcPr>
            <w:tcW w:w="3020" w:type="dxa"/>
          </w:tcPr>
          <w:p w14:paraId="56F9617B" w14:textId="6BEAD1BA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51741">
              <w:rPr>
                <w:lang w:val="it-IT"/>
              </w:rPr>
              <w:t>Aggiornare le competenze sugli smartphone. I clienti hanno ricevuto il proprio telefono cellulare e anche gli operatori sanitari</w:t>
            </w:r>
          </w:p>
        </w:tc>
        <w:tc>
          <w:tcPr>
            <w:tcW w:w="3021" w:type="dxa"/>
            <w:gridSpan w:val="2"/>
          </w:tcPr>
          <w:p w14:paraId="381D7EB4" w14:textId="77777777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E92A31E" w14:textId="77777777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E51741" w14:paraId="096FA45B" w14:textId="77777777" w:rsidTr="00632FA4">
        <w:tc>
          <w:tcPr>
            <w:tcW w:w="3020" w:type="dxa"/>
          </w:tcPr>
          <w:p w14:paraId="286304C4" w14:textId="2A7CB566" w:rsidR="00E51741" w:rsidRDefault="00E51741" w:rsidP="00E51741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06764">
              <w:t xml:space="preserve">Come </w:t>
            </w:r>
            <w:proofErr w:type="spellStart"/>
            <w:r w:rsidRPr="00D06764">
              <w:t>inviare</w:t>
            </w:r>
            <w:proofErr w:type="spellEnd"/>
            <w:r w:rsidRPr="00D06764">
              <w:t xml:space="preserve"> </w:t>
            </w:r>
            <w:proofErr w:type="spellStart"/>
            <w:r w:rsidRPr="00D06764">
              <w:t>messaggi</w:t>
            </w:r>
            <w:proofErr w:type="spellEnd"/>
          </w:p>
        </w:tc>
        <w:tc>
          <w:tcPr>
            <w:tcW w:w="3021" w:type="dxa"/>
            <w:gridSpan w:val="2"/>
          </w:tcPr>
          <w:p w14:paraId="79BAAC84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793194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51741" w14:paraId="0F6D749C" w14:textId="77777777" w:rsidTr="00632FA4">
        <w:tc>
          <w:tcPr>
            <w:tcW w:w="3020" w:type="dxa"/>
          </w:tcPr>
          <w:p w14:paraId="1B00E345" w14:textId="0D47C208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06764">
              <w:t xml:space="preserve">Come </w:t>
            </w:r>
            <w:proofErr w:type="spellStart"/>
            <w:r w:rsidRPr="00D06764">
              <w:t>usare</w:t>
            </w:r>
            <w:proofErr w:type="spellEnd"/>
            <w:r w:rsidRPr="00D06764">
              <w:t xml:space="preserve"> facetime</w:t>
            </w:r>
          </w:p>
        </w:tc>
        <w:tc>
          <w:tcPr>
            <w:tcW w:w="3021" w:type="dxa"/>
            <w:gridSpan w:val="2"/>
          </w:tcPr>
          <w:p w14:paraId="0C1B87FD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3CB80C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51741" w:rsidRPr="00E51741" w14:paraId="1DF60BFA" w14:textId="77777777" w:rsidTr="00632FA4">
        <w:tc>
          <w:tcPr>
            <w:tcW w:w="3020" w:type="dxa"/>
          </w:tcPr>
          <w:p w14:paraId="751F4CC0" w14:textId="14EB5452" w:rsidR="00E51741" w:rsidRPr="00E51741" w:rsidRDefault="00E51741" w:rsidP="00E51741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51741">
              <w:rPr>
                <w:lang w:val="it-IT"/>
              </w:rPr>
              <w:t>Analizzare i livelli del lavoro di assistenza, per tenere conto del punto di partenza.</w:t>
            </w:r>
          </w:p>
        </w:tc>
        <w:tc>
          <w:tcPr>
            <w:tcW w:w="3021" w:type="dxa"/>
            <w:gridSpan w:val="2"/>
          </w:tcPr>
          <w:p w14:paraId="4CD057E9" w14:textId="77777777" w:rsidR="00E51741" w:rsidRPr="00E51741" w:rsidRDefault="00E51741" w:rsidP="00E51741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FC970B7" w14:textId="77777777" w:rsidR="00E51741" w:rsidRPr="00E51741" w:rsidRDefault="00E51741" w:rsidP="00E51741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E51741" w14:paraId="32571529" w14:textId="77777777" w:rsidTr="00632FA4">
        <w:tc>
          <w:tcPr>
            <w:tcW w:w="3020" w:type="dxa"/>
          </w:tcPr>
          <w:p w14:paraId="03363417" w14:textId="230E9619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51741">
              <w:rPr>
                <w:lang w:val="it-IT"/>
              </w:rPr>
              <w:lastRenderedPageBreak/>
              <w:t xml:space="preserve">Insegnare agli operatori i dati privati dei clienti. </w:t>
            </w:r>
            <w:r w:rsidRPr="00D06764">
              <w:t>GDPR</w:t>
            </w:r>
          </w:p>
        </w:tc>
        <w:tc>
          <w:tcPr>
            <w:tcW w:w="3021" w:type="dxa"/>
            <w:gridSpan w:val="2"/>
          </w:tcPr>
          <w:p w14:paraId="517907A8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27A5CE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  <w:p w14:paraId="2B109E4A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  <w:p w14:paraId="3795372E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  <w:p w14:paraId="72729F53" w14:textId="77777777" w:rsid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</w:tc>
      </w:tr>
      <w:tr w:rsidR="00E51741" w:rsidRPr="00E51741" w14:paraId="00DBCF4A" w14:textId="77777777" w:rsidTr="00632FA4">
        <w:tc>
          <w:tcPr>
            <w:tcW w:w="3020" w:type="dxa"/>
          </w:tcPr>
          <w:p w14:paraId="51D38FD9" w14:textId="01A0FB6D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E51741">
              <w:rPr>
                <w:lang w:val="it-IT"/>
              </w:rPr>
              <w:t>Insegnare il tipo di strumenti che potrebbero aiutarli a gestire i propri dati.</w:t>
            </w:r>
          </w:p>
        </w:tc>
        <w:tc>
          <w:tcPr>
            <w:tcW w:w="3021" w:type="dxa"/>
            <w:gridSpan w:val="2"/>
          </w:tcPr>
          <w:p w14:paraId="3C425C63" w14:textId="77777777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8DF12A9" w14:textId="77777777" w:rsidR="00E51741" w:rsidRPr="00E51741" w:rsidRDefault="00E51741" w:rsidP="00E517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015B6" w:rsidRPr="009015B6" w14:paraId="7AC34C5C" w14:textId="77777777" w:rsidTr="00632FA4">
        <w:trPr>
          <w:trHeight w:val="1418"/>
        </w:trPr>
        <w:tc>
          <w:tcPr>
            <w:tcW w:w="4531" w:type="dxa"/>
            <w:gridSpan w:val="2"/>
          </w:tcPr>
          <w:p w14:paraId="0BAC00F5" w14:textId="77777777" w:rsidR="009015B6" w:rsidRPr="008354D9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60AD7DE3" w14:textId="77777777" w:rsidR="009015B6" w:rsidRPr="008354D9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9015B6" w:rsidRPr="008354D9" w14:paraId="0EBEEAC2" w14:textId="77777777" w:rsidTr="00632FA4">
        <w:tc>
          <w:tcPr>
            <w:tcW w:w="4531" w:type="dxa"/>
            <w:gridSpan w:val="2"/>
          </w:tcPr>
          <w:p w14:paraId="31555451" w14:textId="77777777" w:rsidR="009015B6" w:rsidRPr="008354D9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31907AAC" w14:textId="77777777" w:rsidR="009015B6" w:rsidRPr="008354D9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9015B6" w14:paraId="1E862ABF" w14:textId="77777777" w:rsidTr="00632FA4">
        <w:tc>
          <w:tcPr>
            <w:tcW w:w="4531" w:type="dxa"/>
            <w:gridSpan w:val="2"/>
          </w:tcPr>
          <w:p w14:paraId="4D40D8E3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BCD5016" w14:textId="77777777" w:rsidR="009015B6" w:rsidRDefault="009015B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C229132" w14:textId="77777777" w:rsidR="009015B6" w:rsidRDefault="009015B6" w:rsidP="009015B6"/>
    <w:p w14:paraId="2CC6E6EC" w14:textId="77777777" w:rsidR="009015B6" w:rsidRDefault="009015B6">
      <w:pPr>
        <w:ind w:right="282"/>
        <w:rPr>
          <w:b/>
          <w:color w:val="323E4F"/>
          <w:sz w:val="28"/>
          <w:szCs w:val="28"/>
        </w:rPr>
      </w:pPr>
    </w:p>
    <w:p w14:paraId="3CE3746C" w14:textId="77777777" w:rsidR="009015B6" w:rsidRDefault="009015B6">
      <w:pPr>
        <w:ind w:right="282"/>
        <w:rPr>
          <w:b/>
          <w:color w:val="323E4F"/>
          <w:sz w:val="28"/>
          <w:szCs w:val="28"/>
        </w:rPr>
      </w:pPr>
    </w:p>
    <w:sectPr w:rsidR="009015B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B6AD" w14:textId="77777777" w:rsidR="00000000" w:rsidRDefault="00D1037D">
      <w:r>
        <w:separator/>
      </w:r>
    </w:p>
  </w:endnote>
  <w:endnote w:type="continuationSeparator" w:id="0">
    <w:p w14:paraId="60A0B6AF" w14:textId="77777777" w:rsidR="00000000" w:rsidRDefault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B6A8" w14:textId="77777777" w:rsidR="008039DB" w:rsidRDefault="00D103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0A0B6B1" wp14:editId="60A0B6B2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9" name="image5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B6A9" w14:textId="77777777" w:rsidR="00000000" w:rsidRDefault="00D1037D">
      <w:r>
        <w:separator/>
      </w:r>
    </w:p>
  </w:footnote>
  <w:footnote w:type="continuationSeparator" w:id="0">
    <w:p w14:paraId="60A0B6AB" w14:textId="77777777" w:rsidR="00000000" w:rsidRDefault="00D1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B6A3" w14:textId="77777777" w:rsidR="008039DB" w:rsidRDefault="00D1037D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60A0B6A9" wp14:editId="60A0B6AA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35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0A0B6AB" wp14:editId="60A0B6AC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0A0B6AD" wp14:editId="60A0B6AE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7" name="image2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60A0B6AF" wp14:editId="60A0B6B0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0B6A4" w14:textId="77777777" w:rsidR="008039DB" w:rsidRDefault="008039DB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60A0B6A5" w14:textId="77777777" w:rsidR="008039DB" w:rsidRDefault="00D1037D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60A0B6A6" w14:textId="77777777" w:rsidR="008039DB" w:rsidRDefault="008039DB">
    <w:pPr>
      <w:jc w:val="center"/>
      <w:rPr>
        <w:rFonts w:ascii="Aileron" w:eastAsia="Aileron" w:hAnsi="Aileron" w:cs="Aileron"/>
        <w:sz w:val="11"/>
        <w:szCs w:val="11"/>
      </w:rPr>
    </w:pPr>
  </w:p>
  <w:p w14:paraId="60A0B6A7" w14:textId="77777777" w:rsidR="008039DB" w:rsidRDefault="00D1037D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DB"/>
    <w:rsid w:val="008039DB"/>
    <w:rsid w:val="009015B6"/>
    <w:rsid w:val="00D1037D"/>
    <w:rsid w:val="00E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0B65C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CjUu/ZKdK0i44qMg8T1DpmO1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tUHYySHZrQmtsOFJSdnRDck51OU9uQlRFdWNydnN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4</cp:revision>
  <dcterms:created xsi:type="dcterms:W3CDTF">2023-03-25T18:04:00Z</dcterms:created>
  <dcterms:modified xsi:type="dcterms:W3CDTF">2023-08-21T16:52:00Z</dcterms:modified>
</cp:coreProperties>
</file>